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1" name="Picture 1" descr="SaaSTech Servers home">
              <a:hlinkClick r:id="rId10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0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0" w:after="180" w:line="269" w:lineRule="auto"/>
      </w:pPr>
      <w:r>
        <w:rPr>
          <w:rFonts w:ascii="Arial" w:hAnsi="Arial"/>
          <w:b/>
          <w:color w:val="000000"/>
          <w:sz w:val="42"/>
        </w:rPr>
        <w:t>Cinema concessions content worksheet</w:t>
      </w:r>
    </w:p>
    <w:p>
      <w:pPr>
        <w:spacing w:before="0" w:after="200" w:line="269" w:lineRule="auto"/>
      </w:pPr>
      <w:r>
        <w:rPr>
          <w:rFonts w:ascii="Arial" w:hAnsi="Arial"/>
          <w:b w:val="0"/>
          <w:color w:val="000000"/>
          <w:sz w:val="22"/>
        </w:rPr>
        <w:t>Prepare clear menu information and your own product photographs. Staff should verify ingredient and allergen information before it is published.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Menu review owner and date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Food and drink categories to feature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Menu or combo information to verify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40" w:after="120" w:line="269" w:lineRule="auto"/>
      </w:pPr>
      <w:r>
        <w:rPr>
          <w:rFonts w:ascii="Arial" w:hAnsi="Arial"/>
          <w:b/>
          <w:color w:val="000000"/>
          <w:sz w:val="26"/>
        </w:rPr>
        <w:t>Review before use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Items, portion or size descriptions and prices are current.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Product photographs are original or licensed for your use.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The menu is readable as text, not only as a photograph.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Customers can ask staff about current ingredients and allergens.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Outside-food guidance is approved and easy to find.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Availability wording does not imply every item is always in stock.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menu introduction and staff enquiry wording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Photographs and alternative text needed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Next menu and price review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Show useful choices without promising that a product is suitable for everyone. Keep current ingredient information available through staff.</w:t>
      </w:r>
    </w:p>
    <w:sectPr w:rsidR="00FC693F" w:rsidRPr="0006063C" w:rsidSect="00034616">
      <w:pgSz w:w="12240" w:h="15840"/>
      <w:pgMar w:top="864" w:right="864" w:bottom="864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saastech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Cinema concessions content worksheet</dc:title>
  <dc:subject/>
  <dc:creator>SaaSTech Servers</dc:creator>
  <cp:keywords/>
  <dc:description>generated by python-docx</dc:description>
  <cp:lastModifiedBy>SaaSTech Servers</cp:lastModifiedBy>
  <cp:revision>1</cp:revision>
  <dcterms:created xsi:type="dcterms:W3CDTF">2013-12-23T23:15:00Z</dcterms:created>
  <dcterms:modified xsi:type="dcterms:W3CDTF">2013-12-23T23:15:00Z</dcterms:modified>
  <cp:category/>
</cp:coreProperties>
</file>